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F8F538" w14:textId="19A16494" w:rsidR="001C6A45" w:rsidRDefault="00862F59">
      <w:pPr>
        <w:spacing w:after="0" w:line="276" w:lineRule="auto"/>
        <w:jc w:val="center"/>
        <w:rPr>
          <w:rFonts w:ascii="Arial" w:eastAsia="Arial" w:hAnsi="Arial" w:cs="Arial"/>
          <w:color w:val="000000"/>
          <w:sz w:val="40"/>
          <w:szCs w:val="40"/>
        </w:rPr>
      </w:pPr>
      <w:r>
        <w:rPr>
          <w:rFonts w:ascii="Arial" w:eastAsia="Arial" w:hAnsi="Arial" w:cs="Arial"/>
          <w:color w:val="000000"/>
          <w:sz w:val="40"/>
          <w:szCs w:val="40"/>
        </w:rPr>
        <w:t>Aalesund</w:t>
      </w:r>
      <w:r w:rsidR="001D0F12">
        <w:rPr>
          <w:rFonts w:ascii="Arial" w:eastAsia="Arial" w:hAnsi="Arial" w:cs="Arial"/>
          <w:color w:val="000000"/>
          <w:sz w:val="40"/>
          <w:szCs w:val="40"/>
        </w:rPr>
        <w:t>s</w:t>
      </w:r>
      <w:r>
        <w:rPr>
          <w:rFonts w:ascii="Arial" w:eastAsia="Arial" w:hAnsi="Arial" w:cs="Arial"/>
          <w:color w:val="000000"/>
          <w:sz w:val="40"/>
          <w:szCs w:val="40"/>
        </w:rPr>
        <w:t xml:space="preserve"> Turnforening</w:t>
      </w:r>
    </w:p>
    <w:p w14:paraId="3FE4507E" w14:textId="77777777" w:rsidR="001C6A45" w:rsidRDefault="00862F59">
      <w:pPr>
        <w:spacing w:after="0" w:line="276" w:lineRule="auto"/>
        <w:jc w:val="center"/>
        <w:rPr>
          <w:rFonts w:ascii="Arial" w:eastAsia="Arial" w:hAnsi="Arial" w:cs="Arial"/>
          <w:color w:val="000000"/>
          <w:sz w:val="40"/>
          <w:szCs w:val="40"/>
        </w:rPr>
      </w:pPr>
      <w:r>
        <w:rPr>
          <w:rFonts w:ascii="Arial" w:eastAsia="Arial" w:hAnsi="Arial" w:cs="Arial"/>
          <w:color w:val="000000"/>
          <w:sz w:val="40"/>
          <w:szCs w:val="40"/>
        </w:rPr>
        <w:t>Innkalling til årsmøte</w:t>
      </w:r>
    </w:p>
    <w:p w14:paraId="34F0C1DF" w14:textId="77777777" w:rsidR="001C6A45" w:rsidRDefault="001C6A45">
      <w:pPr>
        <w:spacing w:after="0" w:line="276" w:lineRule="auto"/>
        <w:jc w:val="center"/>
        <w:rPr>
          <w:rFonts w:ascii="Arial" w:eastAsia="Arial" w:hAnsi="Arial" w:cs="Arial"/>
          <w:color w:val="000000"/>
          <w:sz w:val="20"/>
          <w:szCs w:val="20"/>
        </w:rPr>
      </w:pPr>
    </w:p>
    <w:tbl>
      <w:tblPr>
        <w:tblStyle w:val="a"/>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8"/>
        <w:gridCol w:w="1227"/>
        <w:gridCol w:w="1350"/>
        <w:gridCol w:w="717"/>
        <w:gridCol w:w="716"/>
        <w:gridCol w:w="4329"/>
      </w:tblGrid>
      <w:tr w:rsidR="001C6A45" w14:paraId="4456EE2C" w14:textId="77777777">
        <w:tc>
          <w:tcPr>
            <w:tcW w:w="728" w:type="dxa"/>
            <w:shd w:val="clear" w:color="auto" w:fill="D9D9D9"/>
          </w:tcPr>
          <w:p w14:paraId="134A6886" w14:textId="77777777" w:rsidR="001C6A45" w:rsidRDefault="00862F59">
            <w:pPr>
              <w:rPr>
                <w:rFonts w:ascii="Arial" w:eastAsia="Arial" w:hAnsi="Arial" w:cs="Arial"/>
                <w:b/>
                <w:color w:val="000000"/>
                <w:sz w:val="20"/>
                <w:szCs w:val="20"/>
              </w:rPr>
            </w:pPr>
            <w:r>
              <w:rPr>
                <w:rFonts w:ascii="Arial" w:eastAsia="Arial" w:hAnsi="Arial" w:cs="Arial"/>
                <w:b/>
                <w:color w:val="000000"/>
                <w:sz w:val="20"/>
                <w:szCs w:val="20"/>
              </w:rPr>
              <w:t>Dato:</w:t>
            </w:r>
          </w:p>
        </w:tc>
        <w:tc>
          <w:tcPr>
            <w:tcW w:w="1227" w:type="dxa"/>
          </w:tcPr>
          <w:p w14:paraId="28988E5C" w14:textId="77777777" w:rsidR="001C6A45" w:rsidRDefault="00862F59">
            <w:pPr>
              <w:rPr>
                <w:rFonts w:ascii="Arial" w:eastAsia="Arial" w:hAnsi="Arial" w:cs="Arial"/>
                <w:color w:val="000000"/>
                <w:sz w:val="20"/>
                <w:szCs w:val="20"/>
              </w:rPr>
            </w:pPr>
            <w:r>
              <w:rPr>
                <w:rFonts w:ascii="Arial" w:eastAsia="Arial" w:hAnsi="Arial" w:cs="Arial"/>
                <w:sz w:val="20"/>
                <w:szCs w:val="20"/>
              </w:rPr>
              <w:t>19.03.24</w:t>
            </w:r>
          </w:p>
        </w:tc>
        <w:tc>
          <w:tcPr>
            <w:tcW w:w="1350" w:type="dxa"/>
            <w:shd w:val="clear" w:color="auto" w:fill="D9D9D9"/>
          </w:tcPr>
          <w:p w14:paraId="7F9A234E" w14:textId="77777777" w:rsidR="001C6A45" w:rsidRDefault="00862F59">
            <w:pPr>
              <w:rPr>
                <w:rFonts w:ascii="Arial" w:eastAsia="Arial" w:hAnsi="Arial" w:cs="Arial"/>
                <w:b/>
                <w:color w:val="000000"/>
                <w:sz w:val="20"/>
                <w:szCs w:val="20"/>
              </w:rPr>
            </w:pPr>
            <w:r>
              <w:rPr>
                <w:rFonts w:ascii="Arial" w:eastAsia="Arial" w:hAnsi="Arial" w:cs="Arial"/>
                <w:b/>
                <w:color w:val="000000"/>
                <w:sz w:val="20"/>
                <w:szCs w:val="20"/>
              </w:rPr>
              <w:t>K</w:t>
            </w:r>
            <w:r>
              <w:rPr>
                <w:rFonts w:ascii="Arial" w:eastAsia="Arial" w:hAnsi="Arial" w:cs="Arial"/>
                <w:b/>
                <w:color w:val="000000"/>
                <w:sz w:val="20"/>
                <w:szCs w:val="20"/>
                <w:shd w:val="clear" w:color="auto" w:fill="D9D9D9"/>
              </w:rPr>
              <w:t>lokkeslett:</w:t>
            </w:r>
          </w:p>
        </w:tc>
        <w:tc>
          <w:tcPr>
            <w:tcW w:w="717" w:type="dxa"/>
          </w:tcPr>
          <w:p w14:paraId="574956E7" w14:textId="77777777" w:rsidR="001C6A45" w:rsidRDefault="00862F59">
            <w:pPr>
              <w:rPr>
                <w:rFonts w:ascii="Arial" w:eastAsia="Arial" w:hAnsi="Arial" w:cs="Arial"/>
                <w:color w:val="000000"/>
                <w:sz w:val="20"/>
                <w:szCs w:val="20"/>
              </w:rPr>
            </w:pPr>
            <w:r>
              <w:rPr>
                <w:rFonts w:ascii="Arial" w:eastAsia="Arial" w:hAnsi="Arial" w:cs="Arial"/>
                <w:color w:val="000000"/>
                <w:sz w:val="20"/>
                <w:szCs w:val="20"/>
              </w:rPr>
              <w:t>18:0</w:t>
            </w:r>
            <w:r>
              <w:rPr>
                <w:rFonts w:ascii="Arial" w:eastAsia="Arial" w:hAnsi="Arial" w:cs="Arial"/>
                <w:sz w:val="20"/>
                <w:szCs w:val="20"/>
              </w:rPr>
              <w:t>0</w:t>
            </w:r>
          </w:p>
        </w:tc>
        <w:tc>
          <w:tcPr>
            <w:tcW w:w="716" w:type="dxa"/>
            <w:shd w:val="clear" w:color="auto" w:fill="D9D9D9"/>
          </w:tcPr>
          <w:p w14:paraId="3397C797" w14:textId="77777777" w:rsidR="001C6A45" w:rsidRDefault="00862F59">
            <w:pPr>
              <w:rPr>
                <w:rFonts w:ascii="Arial" w:eastAsia="Arial" w:hAnsi="Arial" w:cs="Arial"/>
                <w:b/>
                <w:color w:val="000000"/>
                <w:sz w:val="20"/>
                <w:szCs w:val="20"/>
              </w:rPr>
            </w:pPr>
            <w:r>
              <w:rPr>
                <w:rFonts w:ascii="Arial" w:eastAsia="Arial" w:hAnsi="Arial" w:cs="Arial"/>
                <w:b/>
                <w:color w:val="000000"/>
                <w:sz w:val="20"/>
                <w:szCs w:val="20"/>
              </w:rPr>
              <w:t>Sted:</w:t>
            </w:r>
          </w:p>
        </w:tc>
        <w:tc>
          <w:tcPr>
            <w:tcW w:w="4329" w:type="dxa"/>
          </w:tcPr>
          <w:p w14:paraId="60D0C65E" w14:textId="77777777" w:rsidR="001C6A45" w:rsidRDefault="00862F59">
            <w:pPr>
              <w:rPr>
                <w:rFonts w:ascii="Arial" w:eastAsia="Arial" w:hAnsi="Arial" w:cs="Arial"/>
                <w:color w:val="000000"/>
                <w:sz w:val="20"/>
                <w:szCs w:val="20"/>
              </w:rPr>
            </w:pPr>
            <w:r>
              <w:rPr>
                <w:rFonts w:ascii="Arial" w:eastAsia="Arial" w:hAnsi="Arial" w:cs="Arial"/>
                <w:color w:val="000000"/>
                <w:sz w:val="20"/>
                <w:szCs w:val="20"/>
              </w:rPr>
              <w:t>Turnhallen, klubbrommet</w:t>
            </w:r>
          </w:p>
        </w:tc>
      </w:tr>
    </w:tbl>
    <w:p w14:paraId="3C18F9E7" w14:textId="4936AE48" w:rsidR="001C6A45" w:rsidRDefault="00862F59">
      <w:pPr>
        <w:spacing w:after="0" w:line="240" w:lineRule="auto"/>
        <w:rPr>
          <w:rFonts w:ascii="Arial" w:eastAsia="Arial" w:hAnsi="Arial" w:cs="Arial"/>
          <w:color w:val="000000"/>
          <w:sz w:val="20"/>
          <w:szCs w:val="20"/>
        </w:rPr>
      </w:pPr>
      <w:bookmarkStart w:id="0" w:name="_heading=h.gjdgxs" w:colFirst="0" w:colLast="0"/>
      <w:bookmarkEnd w:id="0"/>
      <w:r>
        <w:rPr>
          <w:rFonts w:ascii="Arial" w:eastAsia="Arial" w:hAnsi="Arial" w:cs="Arial"/>
          <w:color w:val="000000"/>
          <w:sz w:val="20"/>
          <w:szCs w:val="20"/>
        </w:rPr>
        <w:t xml:space="preserve">Saker som skal behandles på årsmøtet må sendes til styret senest </w:t>
      </w:r>
      <w:r w:rsidR="00653240">
        <w:rPr>
          <w:rFonts w:ascii="Arial" w:eastAsia="Arial" w:hAnsi="Arial" w:cs="Arial"/>
          <w:color w:val="000000"/>
          <w:sz w:val="20"/>
          <w:szCs w:val="20"/>
        </w:rPr>
        <w:t>05</w:t>
      </w:r>
      <w:r>
        <w:rPr>
          <w:rFonts w:ascii="Arial" w:eastAsia="Arial" w:hAnsi="Arial" w:cs="Arial"/>
          <w:color w:val="000000"/>
          <w:sz w:val="20"/>
          <w:szCs w:val="20"/>
        </w:rPr>
        <w:t xml:space="preserve">. </w:t>
      </w:r>
      <w:r>
        <w:rPr>
          <w:rFonts w:ascii="Arial" w:eastAsia="Arial" w:hAnsi="Arial" w:cs="Arial"/>
          <w:sz w:val="20"/>
          <w:szCs w:val="20"/>
        </w:rPr>
        <w:t>mars</w:t>
      </w:r>
      <w:r>
        <w:rPr>
          <w:rFonts w:ascii="Arial" w:eastAsia="Arial" w:hAnsi="Arial" w:cs="Arial"/>
          <w:color w:val="000000"/>
          <w:sz w:val="20"/>
          <w:szCs w:val="20"/>
        </w:rPr>
        <w:t xml:space="preserve">. </w:t>
      </w:r>
    </w:p>
    <w:p w14:paraId="2537E557" w14:textId="77777777" w:rsidR="001C6A45" w:rsidRDefault="00862F59">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Send per epost - </w:t>
      </w:r>
      <w:hyperlink r:id="rId8">
        <w:r>
          <w:rPr>
            <w:rFonts w:ascii="Arial" w:eastAsia="Arial" w:hAnsi="Arial" w:cs="Arial"/>
            <w:color w:val="0563C1"/>
            <w:sz w:val="20"/>
            <w:szCs w:val="20"/>
            <w:u w:val="single"/>
          </w:rPr>
          <w:t>info@aatf.no</w:t>
        </w:r>
      </w:hyperlink>
      <w:r>
        <w:rPr>
          <w:rFonts w:ascii="Arial" w:eastAsia="Arial" w:hAnsi="Arial" w:cs="Arial"/>
          <w:color w:val="1155CD"/>
          <w:sz w:val="20"/>
          <w:szCs w:val="20"/>
        </w:rPr>
        <w:t xml:space="preserve"> </w:t>
      </w:r>
      <w:r>
        <w:rPr>
          <w:rFonts w:ascii="Arial" w:eastAsia="Arial" w:hAnsi="Arial" w:cs="Arial"/>
          <w:sz w:val="20"/>
          <w:szCs w:val="20"/>
        </w:rPr>
        <w:t>eller</w:t>
      </w:r>
      <w:r>
        <w:rPr>
          <w:rFonts w:ascii="Arial" w:eastAsia="Arial" w:hAnsi="Arial" w:cs="Arial"/>
          <w:color w:val="1155CD"/>
          <w:sz w:val="20"/>
          <w:szCs w:val="20"/>
        </w:rPr>
        <w:t xml:space="preserve"> </w:t>
      </w:r>
      <w:r>
        <w:rPr>
          <w:rFonts w:ascii="Arial" w:eastAsia="Arial" w:hAnsi="Arial" w:cs="Arial"/>
          <w:sz w:val="20"/>
          <w:szCs w:val="20"/>
        </w:rPr>
        <w:t xml:space="preserve">per post - </w:t>
      </w:r>
      <w:r>
        <w:rPr>
          <w:rFonts w:ascii="Arial" w:eastAsia="Arial" w:hAnsi="Arial" w:cs="Arial"/>
          <w:color w:val="000000"/>
          <w:sz w:val="20"/>
          <w:szCs w:val="20"/>
        </w:rPr>
        <w:t xml:space="preserve">Aalesunds Turnforening, Fjelltunvegen 6, 6007 Ålesund. Merkes med </w:t>
      </w:r>
      <w:r>
        <w:rPr>
          <w:rFonts w:ascii="Arial" w:eastAsia="Arial" w:hAnsi="Arial" w:cs="Arial"/>
          <w:i/>
          <w:color w:val="000000"/>
          <w:sz w:val="20"/>
          <w:szCs w:val="20"/>
        </w:rPr>
        <w:t>Sak til årsmøte</w:t>
      </w:r>
      <w:r>
        <w:rPr>
          <w:rFonts w:ascii="Arial" w:eastAsia="Arial" w:hAnsi="Arial" w:cs="Arial"/>
          <w:color w:val="000000"/>
          <w:sz w:val="20"/>
          <w:szCs w:val="20"/>
        </w:rPr>
        <w:t>.</w:t>
      </w:r>
    </w:p>
    <w:p w14:paraId="6C660CF3" w14:textId="77777777" w:rsidR="001C6A45" w:rsidRDefault="001C6A45">
      <w:pPr>
        <w:pBdr>
          <w:top w:val="nil"/>
          <w:left w:val="nil"/>
          <w:bottom w:val="nil"/>
          <w:right w:val="nil"/>
          <w:between w:val="nil"/>
        </w:pBdr>
        <w:spacing w:after="0" w:line="240" w:lineRule="auto"/>
        <w:rPr>
          <w:rFonts w:ascii="Arial" w:eastAsia="Arial" w:hAnsi="Arial" w:cs="Arial"/>
          <w:color w:val="000000"/>
          <w:sz w:val="20"/>
          <w:szCs w:val="20"/>
        </w:rPr>
      </w:pPr>
    </w:p>
    <w:p w14:paraId="220BB805" w14:textId="77777777" w:rsidR="001C6A45" w:rsidRDefault="00862F59">
      <w:pPr>
        <w:pBdr>
          <w:top w:val="nil"/>
          <w:left w:val="nil"/>
          <w:bottom w:val="nil"/>
          <w:right w:val="nil"/>
          <w:between w:val="nil"/>
        </w:pBdr>
        <w:spacing w:after="0" w:line="240" w:lineRule="auto"/>
        <w:rPr>
          <w:rFonts w:ascii="Arial" w:eastAsia="Arial" w:hAnsi="Arial" w:cs="Arial"/>
          <w:b/>
          <w:color w:val="000000"/>
          <w:sz w:val="24"/>
          <w:szCs w:val="24"/>
        </w:rPr>
      </w:pPr>
      <w:r>
        <w:rPr>
          <w:rFonts w:ascii="Arial" w:eastAsia="Arial" w:hAnsi="Arial" w:cs="Arial"/>
          <w:b/>
          <w:color w:val="000000"/>
          <w:sz w:val="24"/>
          <w:szCs w:val="24"/>
        </w:rPr>
        <w:t>Årsmøte skal:</w:t>
      </w:r>
    </w:p>
    <w:p w14:paraId="369F6777" w14:textId="77777777" w:rsidR="001C6A45" w:rsidRDefault="001C6A45">
      <w:pPr>
        <w:pBdr>
          <w:top w:val="nil"/>
          <w:left w:val="nil"/>
          <w:bottom w:val="nil"/>
          <w:right w:val="nil"/>
          <w:between w:val="nil"/>
        </w:pBdr>
        <w:spacing w:after="0" w:line="240" w:lineRule="auto"/>
        <w:rPr>
          <w:rFonts w:ascii="Arial" w:eastAsia="Arial" w:hAnsi="Arial" w:cs="Arial"/>
          <w:b/>
          <w:color w:val="000000"/>
          <w:sz w:val="24"/>
          <w:szCs w:val="24"/>
        </w:rPr>
      </w:pPr>
    </w:p>
    <w:tbl>
      <w:tblPr>
        <w:tblStyle w:val="a0"/>
        <w:tblW w:w="906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9"/>
        <w:gridCol w:w="7938"/>
      </w:tblGrid>
      <w:tr w:rsidR="001C6A45" w14:paraId="4503184E" w14:textId="77777777">
        <w:trPr>
          <w:trHeight w:val="340"/>
        </w:trPr>
        <w:tc>
          <w:tcPr>
            <w:tcW w:w="1129" w:type="dxa"/>
            <w:vAlign w:val="center"/>
          </w:tcPr>
          <w:p w14:paraId="1C511D4B"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Nr.</w:t>
            </w:r>
          </w:p>
        </w:tc>
        <w:tc>
          <w:tcPr>
            <w:tcW w:w="7938" w:type="dxa"/>
            <w:vAlign w:val="center"/>
          </w:tcPr>
          <w:p w14:paraId="6EDD90A6" w14:textId="77777777" w:rsidR="001C6A45" w:rsidRDefault="00862F59">
            <w:pPr>
              <w:rPr>
                <w:rFonts w:ascii="Arial" w:eastAsia="Arial" w:hAnsi="Arial" w:cs="Arial"/>
                <w:b/>
                <w:color w:val="000000"/>
                <w:sz w:val="20"/>
                <w:szCs w:val="20"/>
              </w:rPr>
            </w:pPr>
            <w:r>
              <w:rPr>
                <w:rFonts w:ascii="Arial" w:eastAsia="Arial" w:hAnsi="Arial" w:cs="Arial"/>
                <w:b/>
                <w:color w:val="000000"/>
                <w:sz w:val="20"/>
                <w:szCs w:val="20"/>
              </w:rPr>
              <w:t>Beskrivelse</w:t>
            </w:r>
          </w:p>
        </w:tc>
      </w:tr>
      <w:tr w:rsidR="001C6A45" w14:paraId="16FF8CA6" w14:textId="77777777">
        <w:trPr>
          <w:trHeight w:val="340"/>
        </w:trPr>
        <w:tc>
          <w:tcPr>
            <w:tcW w:w="1129" w:type="dxa"/>
            <w:vAlign w:val="center"/>
          </w:tcPr>
          <w:p w14:paraId="22C846AC"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1</w:t>
            </w:r>
          </w:p>
        </w:tc>
        <w:tc>
          <w:tcPr>
            <w:tcW w:w="7938" w:type="dxa"/>
            <w:vAlign w:val="center"/>
          </w:tcPr>
          <w:p w14:paraId="784C0242" w14:textId="77777777" w:rsidR="001C6A45" w:rsidRDefault="00862F59">
            <w:pPr>
              <w:rPr>
                <w:rFonts w:ascii="Arial" w:eastAsia="Arial" w:hAnsi="Arial" w:cs="Arial"/>
                <w:b/>
                <w:color w:val="000000"/>
                <w:sz w:val="20"/>
                <w:szCs w:val="20"/>
              </w:rPr>
            </w:pPr>
            <w:r>
              <w:rPr>
                <w:rFonts w:ascii="Arial" w:eastAsia="Arial" w:hAnsi="Arial" w:cs="Arial"/>
                <w:color w:val="000000"/>
                <w:sz w:val="20"/>
                <w:szCs w:val="20"/>
              </w:rPr>
              <w:t>Godkjenne stemmeberettigede.</w:t>
            </w:r>
          </w:p>
        </w:tc>
      </w:tr>
      <w:tr w:rsidR="001C6A45" w14:paraId="6F2E5CF0" w14:textId="77777777">
        <w:trPr>
          <w:trHeight w:val="340"/>
        </w:trPr>
        <w:tc>
          <w:tcPr>
            <w:tcW w:w="1129" w:type="dxa"/>
            <w:vAlign w:val="center"/>
          </w:tcPr>
          <w:p w14:paraId="64C37AB8"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2</w:t>
            </w:r>
          </w:p>
        </w:tc>
        <w:tc>
          <w:tcPr>
            <w:tcW w:w="7938" w:type="dxa"/>
            <w:vAlign w:val="center"/>
          </w:tcPr>
          <w:p w14:paraId="3A47CA72" w14:textId="77777777" w:rsidR="001C6A45" w:rsidRDefault="00862F59">
            <w:pPr>
              <w:rPr>
                <w:rFonts w:ascii="Arial" w:eastAsia="Arial" w:hAnsi="Arial" w:cs="Arial"/>
                <w:b/>
                <w:color w:val="000000"/>
                <w:sz w:val="20"/>
                <w:szCs w:val="20"/>
              </w:rPr>
            </w:pPr>
            <w:r>
              <w:rPr>
                <w:rFonts w:ascii="Arial" w:eastAsia="Arial" w:hAnsi="Arial" w:cs="Arial"/>
                <w:color w:val="000000"/>
                <w:sz w:val="20"/>
                <w:szCs w:val="20"/>
              </w:rPr>
              <w:t>Godkjenne innkallingen, sakliste og forretningsorden</w:t>
            </w:r>
          </w:p>
        </w:tc>
      </w:tr>
      <w:tr w:rsidR="001C6A45" w14:paraId="38A9393E" w14:textId="77777777">
        <w:trPr>
          <w:trHeight w:val="340"/>
        </w:trPr>
        <w:tc>
          <w:tcPr>
            <w:tcW w:w="1129" w:type="dxa"/>
            <w:vAlign w:val="center"/>
          </w:tcPr>
          <w:p w14:paraId="60B0681C"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3</w:t>
            </w:r>
          </w:p>
        </w:tc>
        <w:tc>
          <w:tcPr>
            <w:tcW w:w="7938" w:type="dxa"/>
            <w:vAlign w:val="center"/>
          </w:tcPr>
          <w:p w14:paraId="6A96DD00" w14:textId="77777777" w:rsidR="001C6A45" w:rsidRDefault="00862F59">
            <w:pPr>
              <w:rPr>
                <w:rFonts w:ascii="Arial" w:eastAsia="Arial" w:hAnsi="Arial" w:cs="Arial"/>
                <w:b/>
                <w:color w:val="000000"/>
                <w:sz w:val="20"/>
                <w:szCs w:val="20"/>
              </w:rPr>
            </w:pPr>
            <w:r>
              <w:rPr>
                <w:rFonts w:ascii="Arial" w:eastAsia="Arial" w:hAnsi="Arial" w:cs="Arial"/>
                <w:color w:val="000000"/>
                <w:sz w:val="20"/>
                <w:szCs w:val="20"/>
              </w:rPr>
              <w:t>Velge dirigent(er), referent(er) samt 2 til å skrive under protokollen.</w:t>
            </w:r>
          </w:p>
        </w:tc>
      </w:tr>
      <w:tr w:rsidR="001C6A45" w14:paraId="3A098E6D" w14:textId="77777777">
        <w:trPr>
          <w:trHeight w:val="340"/>
        </w:trPr>
        <w:tc>
          <w:tcPr>
            <w:tcW w:w="1129" w:type="dxa"/>
            <w:vAlign w:val="center"/>
          </w:tcPr>
          <w:p w14:paraId="4F05DD1C"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4</w:t>
            </w:r>
          </w:p>
        </w:tc>
        <w:tc>
          <w:tcPr>
            <w:tcW w:w="7938" w:type="dxa"/>
            <w:vAlign w:val="center"/>
          </w:tcPr>
          <w:p w14:paraId="2F004FFE" w14:textId="77777777" w:rsidR="001C6A45" w:rsidRDefault="00862F59">
            <w:pPr>
              <w:rPr>
                <w:rFonts w:ascii="Arial" w:eastAsia="Arial" w:hAnsi="Arial" w:cs="Arial"/>
                <w:b/>
                <w:color w:val="000000"/>
                <w:sz w:val="20"/>
                <w:szCs w:val="20"/>
              </w:rPr>
            </w:pPr>
            <w:r>
              <w:rPr>
                <w:rFonts w:ascii="Arial" w:eastAsia="Arial" w:hAnsi="Arial" w:cs="Arial"/>
                <w:color w:val="000000"/>
                <w:sz w:val="20"/>
                <w:szCs w:val="20"/>
              </w:rPr>
              <w:t>Behandle idrettslagets årsmelding, herunder gruppeårsmeldinger.</w:t>
            </w:r>
          </w:p>
        </w:tc>
      </w:tr>
      <w:tr w:rsidR="001C6A45" w14:paraId="4F958D6C" w14:textId="77777777">
        <w:trPr>
          <w:trHeight w:val="340"/>
        </w:trPr>
        <w:tc>
          <w:tcPr>
            <w:tcW w:w="1129" w:type="dxa"/>
            <w:vAlign w:val="center"/>
          </w:tcPr>
          <w:p w14:paraId="1BA9CC8F"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5</w:t>
            </w:r>
          </w:p>
        </w:tc>
        <w:tc>
          <w:tcPr>
            <w:tcW w:w="7938" w:type="dxa"/>
            <w:vAlign w:val="center"/>
          </w:tcPr>
          <w:p w14:paraId="5C193F12" w14:textId="77777777" w:rsidR="001C6A45" w:rsidRDefault="00862F59">
            <w:pPr>
              <w:rPr>
                <w:rFonts w:ascii="Arial" w:eastAsia="Arial" w:hAnsi="Arial" w:cs="Arial"/>
                <w:b/>
                <w:color w:val="000000"/>
                <w:sz w:val="20"/>
                <w:szCs w:val="20"/>
              </w:rPr>
            </w:pPr>
            <w:r>
              <w:rPr>
                <w:rFonts w:ascii="Arial" w:eastAsia="Arial" w:hAnsi="Arial" w:cs="Arial"/>
                <w:color w:val="000000"/>
                <w:sz w:val="20"/>
                <w:szCs w:val="20"/>
              </w:rPr>
              <w:t>Behandle idrettslagets regnskap i revidert stand.</w:t>
            </w:r>
          </w:p>
        </w:tc>
      </w:tr>
      <w:tr w:rsidR="001C6A45" w14:paraId="059C1B4B" w14:textId="77777777">
        <w:trPr>
          <w:trHeight w:val="340"/>
        </w:trPr>
        <w:tc>
          <w:tcPr>
            <w:tcW w:w="1129" w:type="dxa"/>
            <w:vAlign w:val="center"/>
          </w:tcPr>
          <w:p w14:paraId="375F5A0D"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6</w:t>
            </w:r>
          </w:p>
        </w:tc>
        <w:tc>
          <w:tcPr>
            <w:tcW w:w="7938" w:type="dxa"/>
            <w:vAlign w:val="center"/>
          </w:tcPr>
          <w:p w14:paraId="600E7B30" w14:textId="77777777" w:rsidR="001C6A45" w:rsidRDefault="00862F59">
            <w:pPr>
              <w:rPr>
                <w:rFonts w:ascii="Arial" w:eastAsia="Arial" w:hAnsi="Arial" w:cs="Arial"/>
                <w:sz w:val="20"/>
                <w:szCs w:val="20"/>
              </w:rPr>
            </w:pPr>
            <w:r>
              <w:rPr>
                <w:rFonts w:ascii="Arial" w:eastAsia="Arial" w:hAnsi="Arial" w:cs="Arial"/>
                <w:color w:val="000000"/>
                <w:sz w:val="20"/>
                <w:szCs w:val="20"/>
              </w:rPr>
              <w:t>Behandle forslag og saker.</w:t>
            </w:r>
          </w:p>
          <w:p w14:paraId="2698D1CE" w14:textId="77777777" w:rsidR="001C6A45" w:rsidRDefault="00862F59">
            <w:pPr>
              <w:rPr>
                <w:rFonts w:ascii="Arial" w:eastAsia="Arial" w:hAnsi="Arial" w:cs="Arial"/>
                <w:sz w:val="20"/>
                <w:szCs w:val="20"/>
                <w:u w:val="single"/>
              </w:rPr>
            </w:pPr>
            <w:r>
              <w:rPr>
                <w:rFonts w:ascii="Arial" w:eastAsia="Arial" w:hAnsi="Arial" w:cs="Arial"/>
                <w:sz w:val="20"/>
                <w:szCs w:val="20"/>
                <w:u w:val="single"/>
              </w:rPr>
              <w:t>Saker som skal behandles på årsmøte skal være styret i hende innen 5/3 - 2024.</w:t>
            </w:r>
          </w:p>
          <w:p w14:paraId="4FB59EDB" w14:textId="77777777" w:rsidR="001C6A45" w:rsidRDefault="001C6A45">
            <w:pPr>
              <w:rPr>
                <w:rFonts w:ascii="Arial" w:eastAsia="Arial" w:hAnsi="Arial" w:cs="Arial"/>
                <w:sz w:val="20"/>
                <w:szCs w:val="20"/>
                <w:u w:val="single"/>
              </w:rPr>
            </w:pPr>
          </w:p>
        </w:tc>
      </w:tr>
      <w:tr w:rsidR="001C6A45" w14:paraId="323C9D5C" w14:textId="77777777">
        <w:trPr>
          <w:trHeight w:val="340"/>
        </w:trPr>
        <w:tc>
          <w:tcPr>
            <w:tcW w:w="1129" w:type="dxa"/>
            <w:vAlign w:val="center"/>
          </w:tcPr>
          <w:p w14:paraId="50CFB6A8"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7</w:t>
            </w:r>
          </w:p>
        </w:tc>
        <w:tc>
          <w:tcPr>
            <w:tcW w:w="7938" w:type="dxa"/>
            <w:vAlign w:val="center"/>
          </w:tcPr>
          <w:p w14:paraId="4B9F1D87" w14:textId="77777777" w:rsidR="001C6A45" w:rsidRDefault="00862F59">
            <w:pPr>
              <w:rPr>
                <w:rFonts w:ascii="Arial" w:eastAsia="Arial" w:hAnsi="Arial" w:cs="Arial"/>
                <w:b/>
                <w:color w:val="000000"/>
                <w:sz w:val="20"/>
                <w:szCs w:val="20"/>
              </w:rPr>
            </w:pPr>
            <w:r>
              <w:rPr>
                <w:rFonts w:ascii="Arial" w:eastAsia="Arial" w:hAnsi="Arial" w:cs="Arial"/>
                <w:color w:val="000000"/>
                <w:sz w:val="20"/>
                <w:szCs w:val="20"/>
              </w:rPr>
              <w:t>Fastsette medlemskontingent.</w:t>
            </w:r>
          </w:p>
        </w:tc>
      </w:tr>
      <w:tr w:rsidR="001C6A45" w14:paraId="4EE4AF98" w14:textId="77777777">
        <w:trPr>
          <w:trHeight w:val="340"/>
        </w:trPr>
        <w:tc>
          <w:tcPr>
            <w:tcW w:w="1129" w:type="dxa"/>
            <w:vAlign w:val="center"/>
          </w:tcPr>
          <w:p w14:paraId="5A6D99AD"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8</w:t>
            </w:r>
          </w:p>
        </w:tc>
        <w:tc>
          <w:tcPr>
            <w:tcW w:w="7938" w:type="dxa"/>
            <w:vAlign w:val="center"/>
          </w:tcPr>
          <w:p w14:paraId="39AD7816" w14:textId="77777777" w:rsidR="001C6A45" w:rsidRDefault="00862F59">
            <w:pPr>
              <w:rPr>
                <w:rFonts w:ascii="Arial" w:eastAsia="Arial" w:hAnsi="Arial" w:cs="Arial"/>
                <w:color w:val="000000"/>
                <w:sz w:val="20"/>
                <w:szCs w:val="20"/>
              </w:rPr>
            </w:pPr>
            <w:r>
              <w:rPr>
                <w:rFonts w:ascii="Arial" w:eastAsia="Arial" w:hAnsi="Arial" w:cs="Arial"/>
                <w:color w:val="000000"/>
                <w:sz w:val="20"/>
                <w:szCs w:val="20"/>
              </w:rPr>
              <w:t>Vedta idrettslagets budsjett.</w:t>
            </w:r>
          </w:p>
        </w:tc>
      </w:tr>
      <w:tr w:rsidR="001C6A45" w14:paraId="3A024709" w14:textId="77777777">
        <w:trPr>
          <w:trHeight w:val="340"/>
        </w:trPr>
        <w:tc>
          <w:tcPr>
            <w:tcW w:w="1129" w:type="dxa"/>
            <w:vAlign w:val="center"/>
          </w:tcPr>
          <w:p w14:paraId="36313EA0" w14:textId="77777777" w:rsidR="001C6A45" w:rsidRDefault="00862F59">
            <w:pPr>
              <w:jc w:val="center"/>
              <w:rPr>
                <w:rFonts w:ascii="Arial" w:eastAsia="Arial" w:hAnsi="Arial" w:cs="Arial"/>
                <w:b/>
                <w:color w:val="000000"/>
                <w:sz w:val="20"/>
                <w:szCs w:val="20"/>
              </w:rPr>
            </w:pPr>
            <w:r>
              <w:rPr>
                <w:rFonts w:ascii="Arial" w:eastAsia="Arial" w:hAnsi="Arial" w:cs="Arial"/>
                <w:b/>
                <w:color w:val="000000"/>
                <w:sz w:val="20"/>
                <w:szCs w:val="20"/>
              </w:rPr>
              <w:t>9</w:t>
            </w:r>
          </w:p>
        </w:tc>
        <w:tc>
          <w:tcPr>
            <w:tcW w:w="7938" w:type="dxa"/>
            <w:vAlign w:val="center"/>
          </w:tcPr>
          <w:p w14:paraId="1A3C42E4" w14:textId="77777777" w:rsidR="001C6A45" w:rsidRDefault="00862F59">
            <w:pPr>
              <w:rPr>
                <w:rFonts w:ascii="Arial" w:eastAsia="Arial" w:hAnsi="Arial" w:cs="Arial"/>
                <w:color w:val="000000"/>
                <w:sz w:val="20"/>
                <w:szCs w:val="20"/>
              </w:rPr>
            </w:pPr>
            <w:r>
              <w:rPr>
                <w:rFonts w:ascii="Arial" w:eastAsia="Arial" w:hAnsi="Arial" w:cs="Arial"/>
                <w:color w:val="000000"/>
                <w:sz w:val="20"/>
                <w:szCs w:val="20"/>
              </w:rPr>
              <w:t>Foreta valg:</w:t>
            </w:r>
          </w:p>
          <w:p w14:paraId="14DED23D" w14:textId="77777777" w:rsidR="001C6A45" w:rsidRDefault="00862F59">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Leder og nestleder</w:t>
            </w:r>
          </w:p>
          <w:p w14:paraId="4334247C" w14:textId="77777777" w:rsidR="001C6A45" w:rsidRDefault="00862F59">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3 styremedlem og 2 varamedlem</w:t>
            </w:r>
          </w:p>
          <w:p w14:paraId="426876F9" w14:textId="77777777" w:rsidR="001C6A45" w:rsidRDefault="00862F59">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Øvrige valg i henhold til årsmøte vedtatt organisasjonsplan.</w:t>
            </w:r>
          </w:p>
          <w:p w14:paraId="3CA904B3" w14:textId="77777777" w:rsidR="001C6A45" w:rsidRDefault="00862F59">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Valgkomite med leder, 2 medlemmer og vara for neste årsmøte</w:t>
            </w:r>
          </w:p>
          <w:p w14:paraId="3B26237D" w14:textId="77777777" w:rsidR="001C6A45" w:rsidRDefault="00862F59">
            <w:pPr>
              <w:numPr>
                <w:ilvl w:val="0"/>
                <w:numId w:val="1"/>
              </w:numPr>
              <w:pBdr>
                <w:top w:val="nil"/>
                <w:left w:val="nil"/>
                <w:bottom w:val="nil"/>
                <w:right w:val="nil"/>
                <w:between w:val="nil"/>
              </w:pBdr>
              <w:spacing w:line="259" w:lineRule="auto"/>
              <w:rPr>
                <w:rFonts w:ascii="Arial" w:eastAsia="Arial" w:hAnsi="Arial" w:cs="Arial"/>
                <w:color w:val="000000"/>
                <w:sz w:val="20"/>
                <w:szCs w:val="20"/>
              </w:rPr>
            </w:pPr>
            <w:r>
              <w:rPr>
                <w:rFonts w:ascii="Arial" w:eastAsia="Arial" w:hAnsi="Arial" w:cs="Arial"/>
                <w:color w:val="000000"/>
                <w:sz w:val="20"/>
                <w:szCs w:val="20"/>
              </w:rPr>
              <w:t>Leder og nestleder til styret velges enkeltvis, resten av styret velges samlet, likeså velges varamedlemmer samlet, ved skriftlig valg avgjøres rekkefølgen i forhold til stemmetall.</w:t>
            </w:r>
          </w:p>
          <w:p w14:paraId="412C51CB" w14:textId="77777777" w:rsidR="001C6A45" w:rsidRDefault="00862F59">
            <w:pPr>
              <w:numPr>
                <w:ilvl w:val="0"/>
                <w:numId w:val="1"/>
              </w:numPr>
              <w:pBdr>
                <w:top w:val="nil"/>
                <w:left w:val="nil"/>
                <w:bottom w:val="nil"/>
                <w:right w:val="nil"/>
                <w:between w:val="nil"/>
              </w:pBdr>
              <w:spacing w:after="160" w:line="259" w:lineRule="auto"/>
              <w:rPr>
                <w:rFonts w:ascii="Arial" w:eastAsia="Arial" w:hAnsi="Arial" w:cs="Arial"/>
                <w:color w:val="000000"/>
                <w:sz w:val="20"/>
                <w:szCs w:val="20"/>
              </w:rPr>
            </w:pPr>
            <w:r>
              <w:rPr>
                <w:rFonts w:ascii="Arial" w:eastAsia="Arial" w:hAnsi="Arial" w:cs="Arial"/>
                <w:color w:val="000000"/>
                <w:sz w:val="20"/>
                <w:szCs w:val="20"/>
              </w:rPr>
              <w:t>Valgkomite velges på fritt grunnlag etter innstilling fra styret.</w:t>
            </w:r>
          </w:p>
          <w:p w14:paraId="5C4ABB5A" w14:textId="77777777" w:rsidR="001C6A45" w:rsidRDefault="001C6A45">
            <w:pPr>
              <w:rPr>
                <w:rFonts w:ascii="Arial" w:eastAsia="Arial" w:hAnsi="Arial" w:cs="Arial"/>
                <w:color w:val="000000"/>
                <w:sz w:val="20"/>
                <w:szCs w:val="20"/>
              </w:rPr>
            </w:pPr>
          </w:p>
        </w:tc>
      </w:tr>
    </w:tbl>
    <w:p w14:paraId="046BE7DC" w14:textId="77777777" w:rsidR="001C6A45" w:rsidRDefault="001C6A45">
      <w:pPr>
        <w:pBdr>
          <w:top w:val="nil"/>
          <w:left w:val="nil"/>
          <w:bottom w:val="nil"/>
          <w:right w:val="nil"/>
          <w:between w:val="nil"/>
        </w:pBdr>
        <w:spacing w:after="0" w:line="240" w:lineRule="auto"/>
        <w:rPr>
          <w:rFonts w:ascii="Arial" w:eastAsia="Arial" w:hAnsi="Arial" w:cs="Arial"/>
          <w:b/>
          <w:color w:val="000000"/>
          <w:sz w:val="20"/>
          <w:szCs w:val="20"/>
        </w:rPr>
      </w:pPr>
    </w:p>
    <w:p w14:paraId="3AAA9041" w14:textId="77777777" w:rsidR="001C6A45" w:rsidRDefault="00862F59">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Fullstendig sakliste med alle saksdokumenter vil bli gjort tilgjengelig for medlemmene senest én uke før årsmøtet på </w:t>
      </w:r>
      <w:r>
        <w:rPr>
          <w:rFonts w:ascii="Arial" w:eastAsia="Arial" w:hAnsi="Arial" w:cs="Arial"/>
          <w:color w:val="1155CD"/>
          <w:sz w:val="20"/>
          <w:szCs w:val="20"/>
        </w:rPr>
        <w:t>www.aatf.no</w:t>
      </w:r>
    </w:p>
    <w:p w14:paraId="3C6CE355" w14:textId="77777777" w:rsidR="001C6A45" w:rsidRDefault="001C6A45">
      <w:pPr>
        <w:spacing w:after="0" w:line="240" w:lineRule="auto"/>
        <w:rPr>
          <w:rFonts w:ascii="Arial" w:eastAsia="Arial" w:hAnsi="Arial" w:cs="Arial"/>
          <w:color w:val="000000"/>
          <w:sz w:val="20"/>
          <w:szCs w:val="20"/>
        </w:rPr>
      </w:pPr>
    </w:p>
    <w:p w14:paraId="385A05ED" w14:textId="77777777" w:rsidR="001C6A45" w:rsidRDefault="00862F59">
      <w:pPr>
        <w:spacing w:after="0" w:line="240" w:lineRule="auto"/>
        <w:rPr>
          <w:rFonts w:ascii="Arial" w:eastAsia="Arial" w:hAnsi="Arial" w:cs="Arial"/>
          <w:color w:val="000000"/>
          <w:sz w:val="20"/>
          <w:szCs w:val="20"/>
        </w:rPr>
      </w:pPr>
      <w:r>
        <w:rPr>
          <w:rFonts w:ascii="Arial" w:eastAsia="Arial" w:hAnsi="Arial" w:cs="Arial"/>
          <w:color w:val="000000"/>
          <w:sz w:val="20"/>
          <w:szCs w:val="20"/>
        </w:rPr>
        <w:t xml:space="preserve">For å </w:t>
      </w:r>
      <w:r>
        <w:rPr>
          <w:rFonts w:ascii="Arial" w:eastAsia="Arial" w:hAnsi="Arial" w:cs="Arial"/>
          <w:sz w:val="20"/>
          <w:szCs w:val="20"/>
        </w:rPr>
        <w:t>få stemmerett</w:t>
      </w:r>
      <w:r>
        <w:rPr>
          <w:rFonts w:ascii="Arial" w:eastAsia="Arial" w:hAnsi="Arial" w:cs="Arial"/>
          <w:color w:val="000000"/>
          <w:sz w:val="20"/>
          <w:szCs w:val="20"/>
        </w:rPr>
        <w:t xml:space="preserve"> og være valgbar må man ha fylt 15 år, vært medlem av Aalesunds Turnforening i minst én måned og ha oppfylt medlemsforpliktelsene. Ingen kan avgi stemme ved fullmakt.</w:t>
      </w:r>
    </w:p>
    <w:p w14:paraId="70A22AF6" w14:textId="77777777" w:rsidR="001C6A45" w:rsidRDefault="00862F59">
      <w:pPr>
        <w:spacing w:after="0" w:line="240" w:lineRule="auto"/>
        <w:rPr>
          <w:rFonts w:ascii="Arial" w:eastAsia="Arial" w:hAnsi="Arial" w:cs="Arial"/>
          <w:color w:val="1D2129"/>
          <w:sz w:val="20"/>
          <w:szCs w:val="20"/>
        </w:rPr>
      </w:pPr>
      <w:r>
        <w:rPr>
          <w:rFonts w:ascii="Arial" w:eastAsia="Arial" w:hAnsi="Arial" w:cs="Arial"/>
          <w:color w:val="1D2129"/>
          <w:sz w:val="20"/>
          <w:szCs w:val="20"/>
        </w:rPr>
        <w:t>Foreldre av barn som er medlemmer hos oss kan stille på årsmøtet med talerett men ikke stemmerett. For å få stemmerett må man selv være medlem over 15 år, dvs. alle som går på et parti med oss, og har betalt inn medlemskontingent, eller som er innmeldt som støttemedlem. Medlemskontingenten for 2024 er kr 500,- for gymnaster og 100,- for støttemedlem.</w:t>
      </w:r>
    </w:p>
    <w:p w14:paraId="185725B7" w14:textId="77777777" w:rsidR="001C6A45" w:rsidRDefault="00862F59">
      <w:pPr>
        <w:spacing w:after="0" w:line="240" w:lineRule="auto"/>
        <w:rPr>
          <w:rFonts w:ascii="Arial" w:eastAsia="Arial" w:hAnsi="Arial" w:cs="Arial"/>
          <w:color w:val="1D2129"/>
          <w:sz w:val="20"/>
          <w:szCs w:val="20"/>
        </w:rPr>
      </w:pPr>
      <w:r>
        <w:rPr>
          <w:rFonts w:ascii="Arial" w:eastAsia="Arial" w:hAnsi="Arial" w:cs="Arial"/>
          <w:color w:val="1D2129"/>
          <w:sz w:val="20"/>
          <w:szCs w:val="20"/>
        </w:rPr>
        <w:t>Medlemskapet må være registrert hos oss innen 19. februar 2023.</w:t>
      </w:r>
    </w:p>
    <w:p w14:paraId="624EAB2E" w14:textId="77777777" w:rsidR="001C6A45" w:rsidRDefault="00862F59">
      <w:pPr>
        <w:spacing w:after="0" w:line="240" w:lineRule="auto"/>
        <w:rPr>
          <w:rFonts w:ascii="Arial" w:eastAsia="Arial" w:hAnsi="Arial" w:cs="Arial"/>
          <w:color w:val="1D2129"/>
          <w:sz w:val="20"/>
          <w:szCs w:val="20"/>
        </w:rPr>
      </w:pPr>
      <w:r>
        <w:rPr>
          <w:rFonts w:ascii="Arial" w:eastAsia="Arial" w:hAnsi="Arial" w:cs="Arial"/>
          <w:color w:val="1D2129"/>
          <w:sz w:val="20"/>
          <w:szCs w:val="20"/>
        </w:rPr>
        <w:t>Dersom du ønsker å bli støttemedlem må du gå inn på aatf.no og trykke på «Påmelding». Der registrerer du deg ved å trykke på «Bli medlem» og fyller ut personalia. Du trenger ikke velge noe parti, men skriv «Støttemedlem» i fritekstfeltet «Spesielle opplysninger/ønske om flere partier».</w:t>
      </w:r>
    </w:p>
    <w:p w14:paraId="7F09EB68" w14:textId="77777777" w:rsidR="001C6A45" w:rsidRDefault="001C6A45">
      <w:pPr>
        <w:spacing w:after="0" w:line="240" w:lineRule="auto"/>
        <w:rPr>
          <w:rFonts w:ascii="Arial" w:eastAsia="Arial" w:hAnsi="Arial" w:cs="Arial"/>
          <w:color w:val="1D2129"/>
          <w:sz w:val="20"/>
          <w:szCs w:val="20"/>
        </w:rPr>
      </w:pPr>
    </w:p>
    <w:p w14:paraId="3A9903F8" w14:textId="77777777" w:rsidR="001C6A45" w:rsidRDefault="00862F59">
      <w:pPr>
        <w:spacing w:after="0" w:line="240" w:lineRule="auto"/>
        <w:rPr>
          <w:rFonts w:ascii="Arial" w:eastAsia="Arial" w:hAnsi="Arial" w:cs="Arial"/>
          <w:color w:val="1D2129"/>
          <w:sz w:val="20"/>
          <w:szCs w:val="20"/>
        </w:rPr>
      </w:pPr>
      <w:bookmarkStart w:id="1" w:name="_heading=h.30j0zll" w:colFirst="0" w:colLast="0"/>
      <w:bookmarkEnd w:id="1"/>
      <w:r>
        <w:rPr>
          <w:rFonts w:ascii="Arial" w:eastAsia="Arial" w:hAnsi="Arial" w:cs="Arial"/>
          <w:color w:val="1D2129"/>
          <w:sz w:val="20"/>
          <w:szCs w:val="20"/>
        </w:rPr>
        <w:t xml:space="preserve">Dersom du har spørsmål kan du kontakte oss på </w:t>
      </w:r>
      <w:hyperlink r:id="rId9">
        <w:r>
          <w:rPr>
            <w:rFonts w:ascii="Arial" w:eastAsia="Arial" w:hAnsi="Arial" w:cs="Arial"/>
            <w:color w:val="0563C1"/>
            <w:sz w:val="20"/>
            <w:szCs w:val="20"/>
            <w:u w:val="single"/>
          </w:rPr>
          <w:t>info@aatf.no</w:t>
        </w:r>
      </w:hyperlink>
      <w:r>
        <w:rPr>
          <w:rFonts w:ascii="Arial" w:eastAsia="Arial" w:hAnsi="Arial" w:cs="Arial"/>
          <w:color w:val="1D2129"/>
          <w:sz w:val="20"/>
          <w:szCs w:val="20"/>
        </w:rPr>
        <w:t xml:space="preserve"> </w:t>
      </w:r>
    </w:p>
    <w:p w14:paraId="1FD48CBD" w14:textId="77777777" w:rsidR="001C6A45" w:rsidRDefault="00862F59" w:rsidP="001D0F12">
      <w:pPr>
        <w:spacing w:after="0" w:line="240" w:lineRule="auto"/>
        <w:jc w:val="center"/>
        <w:rPr>
          <w:rFonts w:ascii="Arial" w:eastAsia="Arial" w:hAnsi="Arial" w:cs="Arial"/>
          <w:color w:val="000000"/>
          <w:sz w:val="20"/>
          <w:szCs w:val="20"/>
        </w:rPr>
      </w:pPr>
      <w:bookmarkStart w:id="2" w:name="_heading=h.ko88lvx92us0" w:colFirst="0" w:colLast="0"/>
      <w:bookmarkEnd w:id="2"/>
      <w:r>
        <w:rPr>
          <w:rFonts w:ascii="Arial" w:eastAsia="Arial" w:hAnsi="Arial" w:cs="Arial"/>
          <w:color w:val="000000"/>
          <w:sz w:val="20"/>
          <w:szCs w:val="20"/>
        </w:rPr>
        <w:t>Velkommen til årsmøte!</w:t>
      </w:r>
    </w:p>
    <w:p w14:paraId="28A222F3" w14:textId="77777777" w:rsidR="00653240" w:rsidRDefault="00862F59">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Med vennlig hilsen</w:t>
      </w:r>
    </w:p>
    <w:p w14:paraId="703A466E" w14:textId="412AF913" w:rsidR="001C6A45" w:rsidRDefault="00862F59">
      <w:pPr>
        <w:spacing w:after="0" w:line="240" w:lineRule="auto"/>
        <w:jc w:val="center"/>
        <w:rPr>
          <w:rFonts w:ascii="Arial" w:eastAsia="Arial" w:hAnsi="Arial" w:cs="Arial"/>
          <w:color w:val="000000"/>
          <w:sz w:val="20"/>
          <w:szCs w:val="20"/>
        </w:rPr>
      </w:pPr>
      <w:r>
        <w:rPr>
          <w:rFonts w:ascii="Arial" w:eastAsia="Arial" w:hAnsi="Arial" w:cs="Arial"/>
          <w:color w:val="000000"/>
          <w:sz w:val="20"/>
          <w:szCs w:val="20"/>
        </w:rPr>
        <w:t>Styret</w:t>
      </w:r>
    </w:p>
    <w:p w14:paraId="06ACEEF6" w14:textId="77777777" w:rsidR="001C6A45" w:rsidRDefault="00862F59">
      <w:pPr>
        <w:jc w:val="center"/>
        <w:rPr>
          <w:rFonts w:ascii="Arial" w:eastAsia="Arial" w:hAnsi="Arial" w:cs="Arial"/>
          <w:sz w:val="20"/>
          <w:szCs w:val="20"/>
        </w:rPr>
      </w:pPr>
      <w:r>
        <w:rPr>
          <w:rFonts w:ascii="Arial" w:eastAsia="Arial" w:hAnsi="Arial" w:cs="Arial"/>
          <w:color w:val="000000"/>
          <w:sz w:val="20"/>
          <w:szCs w:val="20"/>
        </w:rPr>
        <w:t>Aalesunds Turnforening</w:t>
      </w:r>
    </w:p>
    <w:sectPr w:rsidR="001C6A45">
      <w:headerReference w:type="default" r:id="rId10"/>
      <w:footerReference w:type="default" r:id="rId11"/>
      <w:pgSz w:w="11906" w:h="16838"/>
      <w:pgMar w:top="1417" w:right="1417" w:bottom="1417"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2ACD8" w14:textId="77777777" w:rsidR="00862F59" w:rsidRDefault="00862F59">
      <w:pPr>
        <w:spacing w:after="0" w:line="240" w:lineRule="auto"/>
      </w:pPr>
      <w:r>
        <w:separator/>
      </w:r>
    </w:p>
  </w:endnote>
  <w:endnote w:type="continuationSeparator" w:id="0">
    <w:p w14:paraId="18BEFFF5" w14:textId="77777777" w:rsidR="00862F59" w:rsidRDefault="00862F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A0ABA" w14:textId="77777777" w:rsidR="001C6A45" w:rsidRDefault="00862F59">
    <w:pPr>
      <w:pBdr>
        <w:top w:val="nil"/>
        <w:left w:val="nil"/>
        <w:bottom w:val="nil"/>
        <w:right w:val="nil"/>
        <w:between w:val="nil"/>
      </w:pBdr>
      <w:tabs>
        <w:tab w:val="center" w:pos="4536"/>
        <w:tab w:val="right" w:pos="9072"/>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653240">
      <w:rPr>
        <w:noProof/>
        <w:color w:val="000000"/>
      </w:rPr>
      <w:t>1</w:t>
    </w:r>
    <w:r>
      <w:rPr>
        <w:color w:val="000000"/>
      </w:rPr>
      <w:fldChar w:fldCharType="end"/>
    </w:r>
  </w:p>
  <w:p w14:paraId="309A44DB" w14:textId="77777777" w:rsidR="001C6A45" w:rsidRDefault="001C6A45">
    <w:pPr>
      <w:pBdr>
        <w:top w:val="nil"/>
        <w:left w:val="nil"/>
        <w:bottom w:val="nil"/>
        <w:right w:val="nil"/>
        <w:between w:val="nil"/>
      </w:pBdr>
      <w:tabs>
        <w:tab w:val="center" w:pos="4536"/>
        <w:tab w:val="right" w:pos="9072"/>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70C25" w14:textId="77777777" w:rsidR="00862F59" w:rsidRDefault="00862F59">
      <w:pPr>
        <w:spacing w:after="0" w:line="240" w:lineRule="auto"/>
      </w:pPr>
      <w:r>
        <w:separator/>
      </w:r>
    </w:p>
  </w:footnote>
  <w:footnote w:type="continuationSeparator" w:id="0">
    <w:p w14:paraId="31D16F25" w14:textId="77777777" w:rsidR="00862F59" w:rsidRDefault="00862F5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64B3B" w14:textId="77777777" w:rsidR="001C6A45" w:rsidRDefault="00862F59">
    <w:pPr>
      <w:pBdr>
        <w:top w:val="nil"/>
        <w:left w:val="nil"/>
        <w:bottom w:val="nil"/>
        <w:right w:val="nil"/>
        <w:between w:val="nil"/>
      </w:pBdr>
      <w:tabs>
        <w:tab w:val="center" w:pos="4536"/>
        <w:tab w:val="right" w:pos="9072"/>
      </w:tabs>
      <w:spacing w:after="0" w:line="240" w:lineRule="auto"/>
      <w:rPr>
        <w:color w:val="000000"/>
      </w:rPr>
    </w:pPr>
    <w:r>
      <w:rPr>
        <w:color w:val="000000"/>
      </w:rPr>
      <w:t xml:space="preserve"> </w:t>
    </w:r>
    <w:r>
      <w:rPr>
        <w:noProof/>
      </w:rPr>
      <w:drawing>
        <wp:anchor distT="0" distB="0" distL="114300" distR="114300" simplePos="0" relativeHeight="251658240" behindDoc="0" locked="0" layoutInCell="1" hidden="0" allowOverlap="1" wp14:anchorId="4524FBC4" wp14:editId="36DB7292">
          <wp:simplePos x="0" y="0"/>
          <wp:positionH relativeFrom="column">
            <wp:posOffset>1</wp:posOffset>
          </wp:positionH>
          <wp:positionV relativeFrom="paragraph">
            <wp:posOffset>-79819</wp:posOffset>
          </wp:positionV>
          <wp:extent cx="464127" cy="616779"/>
          <wp:effectExtent l="0" t="0" r="0" b="0"/>
          <wp:wrapNone/>
          <wp:docPr id="2103398087" name="image1.png" descr="A black and white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descr="A black and white logo&#10;&#10;Description automatically generated"/>
                  <pic:cNvPicPr preferRelativeResize="0"/>
                </pic:nvPicPr>
                <pic:blipFill>
                  <a:blip r:embed="rId1"/>
                  <a:srcRect/>
                  <a:stretch>
                    <a:fillRect/>
                  </a:stretch>
                </pic:blipFill>
                <pic:spPr>
                  <a:xfrm>
                    <a:off x="0" y="0"/>
                    <a:ext cx="464127" cy="616779"/>
                  </a:xfrm>
                  <a:prstGeom prst="rect">
                    <a:avLst/>
                  </a:prstGeom>
                  <a:ln/>
                </pic:spPr>
              </pic:pic>
            </a:graphicData>
          </a:graphic>
        </wp:anchor>
      </w:drawing>
    </w:r>
  </w:p>
  <w:p w14:paraId="7990D5AB" w14:textId="77777777" w:rsidR="001C6A45" w:rsidRDefault="001C6A45">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10771"/>
    <w:multiLevelType w:val="multilevel"/>
    <w:tmpl w:val="36CA55DA"/>
    <w:lvl w:ilvl="0">
      <w:start w:val="22"/>
      <w:numFmt w:val="bullet"/>
      <w:lvlText w:val="-"/>
      <w:lvlJc w:val="left"/>
      <w:pPr>
        <w:ind w:left="720" w:hanging="360"/>
      </w:pPr>
      <w:rPr>
        <w:rFonts w:ascii="Century" w:eastAsia="Century" w:hAnsi="Century" w:cs="Century"/>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16cid:durableId="942686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6A45"/>
    <w:rsid w:val="001C6A45"/>
    <w:rsid w:val="001D0F12"/>
    <w:rsid w:val="00653240"/>
    <w:rsid w:val="00862F5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C20A37"/>
  <w15:docId w15:val="{3DBD44B9-4A07-444C-B24D-898C682FF2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4A20"/>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ellrutenett">
    <w:name w:val="Table Grid"/>
    <w:basedOn w:val="Vanligtabell"/>
    <w:uiPriority w:val="39"/>
    <w:rsid w:val="00CB1C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CB1C54"/>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CB1C54"/>
  </w:style>
  <w:style w:type="paragraph" w:styleId="Bunntekst">
    <w:name w:val="footer"/>
    <w:basedOn w:val="Normal"/>
    <w:link w:val="BunntekstTegn"/>
    <w:uiPriority w:val="99"/>
    <w:unhideWhenUsed/>
    <w:rsid w:val="00CB1C54"/>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CB1C54"/>
  </w:style>
  <w:style w:type="paragraph" w:styleId="Listeavsnitt">
    <w:name w:val="List Paragraph"/>
    <w:basedOn w:val="Normal"/>
    <w:uiPriority w:val="34"/>
    <w:qFormat/>
    <w:rsid w:val="00F2492E"/>
    <w:pPr>
      <w:ind w:left="720"/>
      <w:contextualSpacing/>
    </w:pPr>
  </w:style>
  <w:style w:type="table" w:customStyle="1" w:styleId="a">
    <w:basedOn w:val="TableNormal"/>
    <w:pPr>
      <w:spacing w:after="0" w:line="240" w:lineRule="auto"/>
    </w:pPr>
    <w:tblPr>
      <w:tblStyleRowBandSize w:val="1"/>
      <w:tblStyleColBandSize w:val="1"/>
      <w:tblCellMar>
        <w:left w:w="108" w:type="dxa"/>
        <w:right w:w="108" w:type="dxa"/>
      </w:tblCellMar>
    </w:tblPr>
  </w:style>
  <w:style w:type="table" w:customStyle="1" w:styleId="a0">
    <w:basedOn w:val="TableNormal"/>
    <w:pPr>
      <w:spacing w:after="0" w:line="240" w:lineRule="auto"/>
    </w:pPr>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info@aatf.n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atf.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5Oh0YNQiaozv9WClhbH8352EWHg==">CgMxLjAyCGguZ2pkZ3hzMgloLjMwajB6bGwyDmgua284OGx2eDkydXMwOAByITEwV1FxM1FoWUtNeUhWenI1MjlkbUFJMDgxMm5lQnRCSA==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392</Words>
  <Characters>2082</Characters>
  <Application>Microsoft Office Word</Application>
  <DocSecurity>4</DocSecurity>
  <Lines>17</Lines>
  <Paragraphs>4</Paragraphs>
  <ScaleCrop>false</ScaleCrop>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Lasse Olsen</cp:lastModifiedBy>
  <cp:revision>2</cp:revision>
  <dcterms:created xsi:type="dcterms:W3CDTF">2024-02-12T11:41:00Z</dcterms:created>
  <dcterms:modified xsi:type="dcterms:W3CDTF">2024-02-12T11:41:00Z</dcterms:modified>
</cp:coreProperties>
</file>